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5AE9" w:rsidRDefault="00FB53D5" w:rsidP="00FB53D5">
      <w:pPr>
        <w:rPr>
          <w:rFonts w:ascii="Arial" w:hAnsi="Arial" w:cs="Arial"/>
          <w:b/>
          <w:sz w:val="24"/>
          <w:szCs w:val="24"/>
          <w:u w:val="single"/>
        </w:rPr>
      </w:pPr>
      <w:r w:rsidRPr="002857D8">
        <w:rPr>
          <w:rFonts w:ascii="Arial" w:hAnsi="Arial" w:cs="Arial"/>
          <w:b/>
          <w:sz w:val="24"/>
          <w:szCs w:val="24"/>
          <w:u w:val="single"/>
        </w:rPr>
        <w:t xml:space="preserve">Title: </w:t>
      </w:r>
    </w:p>
    <w:p w:rsidR="006824C7" w:rsidRPr="00CF09C4" w:rsidRDefault="009C3517" w:rsidP="00FB53D5">
      <w:pPr>
        <w:rPr>
          <w:rFonts w:ascii="Arial" w:hAnsi="Arial" w:cs="Arial"/>
          <w:sz w:val="24"/>
          <w:szCs w:val="24"/>
        </w:rPr>
      </w:pPr>
      <w:r w:rsidRPr="009C3517">
        <w:rPr>
          <w:rFonts w:ascii="Arial" w:hAnsi="Arial" w:cs="Arial"/>
          <w:sz w:val="24"/>
          <w:szCs w:val="24"/>
        </w:rPr>
        <w:t xml:space="preserve">Make the Most Out of </w:t>
      </w:r>
      <w:proofErr w:type="spellStart"/>
      <w:r w:rsidRPr="009C3517">
        <w:rPr>
          <w:rFonts w:ascii="Arial" w:hAnsi="Arial" w:cs="Arial"/>
          <w:sz w:val="24"/>
          <w:szCs w:val="24"/>
        </w:rPr>
        <w:t>iHerb</w:t>
      </w:r>
      <w:proofErr w:type="spellEnd"/>
      <w:r w:rsidRPr="009C3517">
        <w:rPr>
          <w:rFonts w:ascii="Arial" w:hAnsi="Arial" w:cs="Arial"/>
          <w:sz w:val="24"/>
          <w:szCs w:val="24"/>
        </w:rPr>
        <w:t xml:space="preserve"> Rewards Code MOQ 651</w:t>
      </w:r>
    </w:p>
    <w:p w:rsidR="00FB53D5" w:rsidRDefault="00FB53D5" w:rsidP="00FB53D5">
      <w:pPr>
        <w:rPr>
          <w:rFonts w:ascii="Arial" w:hAnsi="Arial" w:cs="Arial"/>
          <w:b/>
          <w:sz w:val="24"/>
          <w:szCs w:val="24"/>
          <w:u w:val="single"/>
        </w:rPr>
      </w:pPr>
      <w:r w:rsidRPr="002857D8">
        <w:rPr>
          <w:rFonts w:ascii="Arial" w:hAnsi="Arial" w:cs="Arial"/>
          <w:b/>
          <w:sz w:val="24"/>
          <w:szCs w:val="24"/>
          <w:u w:val="single"/>
        </w:rPr>
        <w:t>Summary:</w:t>
      </w:r>
    </w:p>
    <w:p w:rsidR="00FB53D5" w:rsidRPr="00CF09C4" w:rsidRDefault="009C3517" w:rsidP="00FB53D5">
      <w:pPr>
        <w:rPr>
          <w:rFonts w:ascii="Arial" w:hAnsi="Arial" w:cs="Arial"/>
          <w:sz w:val="24"/>
          <w:szCs w:val="24"/>
        </w:rPr>
      </w:pPr>
      <w:proofErr w:type="spellStart"/>
      <w:proofErr w:type="gramStart"/>
      <w:r w:rsidRPr="009C3517">
        <w:rPr>
          <w:rFonts w:ascii="Arial" w:hAnsi="Arial" w:cs="Arial"/>
          <w:sz w:val="24"/>
          <w:szCs w:val="24"/>
        </w:rPr>
        <w:t>iHerb</w:t>
      </w:r>
      <w:proofErr w:type="spellEnd"/>
      <w:proofErr w:type="gramEnd"/>
      <w:r w:rsidRPr="009C3517">
        <w:rPr>
          <w:rFonts w:ascii="Arial" w:hAnsi="Arial" w:cs="Arial"/>
          <w:sz w:val="24"/>
          <w:szCs w:val="24"/>
        </w:rPr>
        <w:t xml:space="preserve"> is an established e-commerce portal that has been supplying branded nutritional supplements, herbal solutions, bath, beauty, sports, and baby products, and numerous other items since 1996.</w:t>
      </w:r>
    </w:p>
    <w:p w:rsidR="00FB53D5" w:rsidRDefault="00FB53D5" w:rsidP="00FB53D5">
      <w:pPr>
        <w:rPr>
          <w:rFonts w:ascii="Arial" w:hAnsi="Arial" w:cs="Arial"/>
          <w:b/>
          <w:sz w:val="24"/>
          <w:szCs w:val="24"/>
          <w:u w:val="single"/>
        </w:rPr>
      </w:pPr>
      <w:r w:rsidRPr="002857D8">
        <w:rPr>
          <w:rFonts w:ascii="Arial" w:hAnsi="Arial" w:cs="Arial"/>
          <w:b/>
          <w:sz w:val="24"/>
          <w:szCs w:val="24"/>
          <w:u w:val="single"/>
        </w:rPr>
        <w:t>Body:</w:t>
      </w:r>
    </w:p>
    <w:p w:rsidR="002857D8" w:rsidRPr="00CF09C4" w:rsidRDefault="009C3517" w:rsidP="009C3517">
      <w:pPr>
        <w:pStyle w:val="NormalWeb"/>
        <w:rPr>
          <w:rFonts w:ascii="Arial" w:hAnsi="Arial" w:cs="Arial"/>
        </w:rPr>
      </w:pPr>
      <w:bookmarkStart w:id="0" w:name="_GoBack"/>
      <w:bookmarkEnd w:id="0"/>
      <w:r>
        <w:rPr>
          <w:rStyle w:val="Strong"/>
          <w:rFonts w:ascii="Arial" w:hAnsi="Arial" w:cs="Arial"/>
        </w:rPr>
        <w:t>USA; 18, December 2015:</w:t>
      </w:r>
      <w:r>
        <w:rPr>
          <w:rFonts w:ascii="Arial" w:hAnsi="Arial" w:cs="Arial"/>
        </w:rPr>
        <w:t xml:space="preserve"> </w:t>
      </w:r>
      <w:proofErr w:type="spellStart"/>
      <w:r>
        <w:rPr>
          <w:rFonts w:ascii="Arial" w:hAnsi="Arial" w:cs="Arial"/>
        </w:rPr>
        <w:t>iHerb</w:t>
      </w:r>
      <w:proofErr w:type="spellEnd"/>
      <w:r>
        <w:rPr>
          <w:rFonts w:ascii="Arial" w:hAnsi="Arial" w:cs="Arial"/>
        </w:rPr>
        <w:t xml:space="preserve">, one of the leading global </w:t>
      </w:r>
      <w:proofErr w:type="spellStart"/>
      <w:r>
        <w:rPr>
          <w:rFonts w:ascii="Arial" w:hAnsi="Arial" w:cs="Arial"/>
        </w:rPr>
        <w:t>stockists</w:t>
      </w:r>
      <w:proofErr w:type="spellEnd"/>
      <w:r>
        <w:rPr>
          <w:rFonts w:ascii="Arial" w:hAnsi="Arial" w:cs="Arial"/>
        </w:rPr>
        <w:t xml:space="preserve"> of herbal products and nutritional supplements is giving the opportunity of making the most out of its proprietary </w:t>
      </w:r>
      <w:hyperlink r:id="rId4" w:tooltip="iHerb Rewards code MOQ651" w:history="1">
        <w:r>
          <w:rPr>
            <w:rStyle w:val="Hyperlink"/>
            <w:rFonts w:ascii="Arial" w:hAnsi="Arial" w:cs="Arial"/>
            <w:b/>
            <w:bCs/>
          </w:rPr>
          <w:t>iHerb Rewards code MOQ651</w:t>
        </w:r>
      </w:hyperlink>
      <w:r>
        <w:rPr>
          <w:rFonts w:ascii="Arial" w:hAnsi="Arial" w:cs="Arial"/>
        </w:rPr>
        <w:t xml:space="preserve">. By simply clicking on the link to the aforementioned </w:t>
      </w:r>
      <w:proofErr w:type="spellStart"/>
      <w:r>
        <w:rPr>
          <w:rFonts w:ascii="Arial" w:hAnsi="Arial" w:cs="Arial"/>
        </w:rPr>
        <w:t>iHerb</w:t>
      </w:r>
      <w:proofErr w:type="spellEnd"/>
      <w:r>
        <w:rPr>
          <w:rFonts w:ascii="Arial" w:hAnsi="Arial" w:cs="Arial"/>
        </w:rPr>
        <w:t xml:space="preserve"> coupon code, you’ll be able to order an item or a basket of products at highly subsidized prices. You’ll be simply spoilt for choice when it comes to selecting your preferred bouquet of products as www.iherb.com stocks over 35,000 items belonging to distinct product categories. To elaborate, you can browse through the e-commerce site’s own products as well as navigate through products of 1000 renowned companies including world-famous organizations like American Health, Bluebonnet Nutrition, Carlson Labs, Doctor’s Best, and Himalaya Herbals.</w:t>
      </w:r>
      <w:r>
        <w:br/>
      </w:r>
      <w:r>
        <w:br/>
      </w:r>
      <w:r>
        <w:rPr>
          <w:rFonts w:ascii="Arial" w:hAnsi="Arial" w:cs="Arial"/>
        </w:rPr>
        <w:t xml:space="preserve">By using the </w:t>
      </w:r>
      <w:hyperlink r:id="rId5" w:tooltip="iHerb Rewards code MOQ651" w:history="1">
        <w:r>
          <w:rPr>
            <w:rStyle w:val="Hyperlink"/>
            <w:rFonts w:ascii="Arial" w:hAnsi="Arial" w:cs="Arial"/>
            <w:b/>
            <w:bCs/>
          </w:rPr>
          <w:t>iHerb Rewards code MOQ651</w:t>
        </w:r>
      </w:hyperlink>
      <w:r>
        <w:rPr>
          <w:rFonts w:ascii="Arial" w:hAnsi="Arial" w:cs="Arial"/>
        </w:rPr>
        <w:t xml:space="preserve">, you’ll be saving up to $10 when you place an order for product(s) amounting to at least $40 or more for the first time. Alternatively, you’ll be eligible to receive a rebate of $5 if your total order value is less than $40 irrespective of the amount. Taking into the account the near infinite number of products and items that </w:t>
      </w:r>
      <w:proofErr w:type="spellStart"/>
      <w:r>
        <w:rPr>
          <w:rFonts w:ascii="Arial" w:hAnsi="Arial" w:cs="Arial"/>
        </w:rPr>
        <w:t>iHerb</w:t>
      </w:r>
      <w:proofErr w:type="spellEnd"/>
      <w:r>
        <w:rPr>
          <w:rFonts w:ascii="Arial" w:hAnsi="Arial" w:cs="Arial"/>
        </w:rPr>
        <w:t xml:space="preserve"> lists on its site (and stocks in its two modernized warehouses, one in Kentucky and the other in California), the MOQ651 discount coupon makes for an exciting deal that should not be missed.</w:t>
      </w:r>
      <w:r>
        <w:br/>
      </w:r>
      <w:r>
        <w:br/>
      </w:r>
      <w:r>
        <w:rPr>
          <w:rFonts w:ascii="Arial" w:hAnsi="Arial" w:cs="Arial"/>
        </w:rPr>
        <w:t xml:space="preserve">Before you decide to put items in your shopping cart, take your time browsing through the portal’s different product categories. These categories include ‘brands’, ‘herbs’, ‘supplements’, ‘baby’, ‘sports’ ‘beauty’ ‘bath’ ‘grocery’, and ‘more’. Under the listing of ‘brands’, you’ll be able to glance through a zillion number of products of the entire gamut of firms from A-Z other than the signature items of </w:t>
      </w:r>
      <w:proofErr w:type="spellStart"/>
      <w:r>
        <w:rPr>
          <w:rFonts w:ascii="Arial" w:hAnsi="Arial" w:cs="Arial"/>
        </w:rPr>
        <w:t>iHerb</w:t>
      </w:r>
      <w:proofErr w:type="spellEnd"/>
      <w:r>
        <w:rPr>
          <w:rFonts w:ascii="Arial" w:hAnsi="Arial" w:cs="Arial"/>
        </w:rPr>
        <w:t xml:space="preserve">. When you click on ‘Supplements’ you’re taken to a webpage where you go through an all-embracing range of nutritional add-ons including but not limited to 5-HTP, B Vitamins, </w:t>
      </w:r>
      <w:proofErr w:type="spellStart"/>
      <w:r>
        <w:rPr>
          <w:rFonts w:ascii="Arial" w:hAnsi="Arial" w:cs="Arial"/>
        </w:rPr>
        <w:t>Carnitine</w:t>
      </w:r>
      <w:proofErr w:type="spellEnd"/>
      <w:r>
        <w:rPr>
          <w:rFonts w:ascii="Arial" w:hAnsi="Arial" w:cs="Arial"/>
        </w:rPr>
        <w:t xml:space="preserve">, Collagen, Flaxseeds, Whey Protein, and Wheat Grass. Most of the supplements are subcategorized under names of ‘Amino Acids’, Antioxidants, Enzymes, Antacids, Homeopathy, Omega 3-6-9, and </w:t>
      </w:r>
      <w:proofErr w:type="spellStart"/>
      <w:r>
        <w:rPr>
          <w:rFonts w:ascii="Arial" w:hAnsi="Arial" w:cs="Arial"/>
        </w:rPr>
        <w:t>Probiotics</w:t>
      </w:r>
      <w:proofErr w:type="spellEnd"/>
      <w:r>
        <w:rPr>
          <w:rFonts w:ascii="Arial" w:hAnsi="Arial" w:cs="Arial"/>
        </w:rPr>
        <w:t>.</w:t>
      </w:r>
      <w:r>
        <w:br/>
      </w:r>
      <w:r>
        <w:br/>
      </w:r>
      <w:r>
        <w:rPr>
          <w:rFonts w:ascii="Arial" w:hAnsi="Arial" w:cs="Arial"/>
        </w:rPr>
        <w:t xml:space="preserve">Y0u can also give online orders for herbs like Aloe Vera, Cayenne, Elderberry, Basil, Turmeric, Green Tea, Fenugreek, Ginseng, and so on and so forth. Additionally, you can buy herbal items of some well-known companies like Dragon Herbs, Eclectic Institute, Nature’s Way, and Natural Factors, and many other reputed outlets. You’ll find </w:t>
      </w:r>
      <w:r>
        <w:rPr>
          <w:rFonts w:ascii="Arial" w:hAnsi="Arial" w:cs="Arial"/>
        </w:rPr>
        <w:lastRenderedPageBreak/>
        <w:t xml:space="preserve">any and every grocery item you’re looking for starting from baked goods to bars and from </w:t>
      </w:r>
      <w:proofErr w:type="spellStart"/>
      <w:r>
        <w:rPr>
          <w:rFonts w:ascii="Arial" w:hAnsi="Arial" w:cs="Arial"/>
        </w:rPr>
        <w:t>Chia</w:t>
      </w:r>
      <w:proofErr w:type="spellEnd"/>
      <w:r>
        <w:rPr>
          <w:rFonts w:ascii="Arial" w:hAnsi="Arial" w:cs="Arial"/>
        </w:rPr>
        <w:t xml:space="preserve"> seeds to Spice &amp; Seasoning and everything in between.</w:t>
      </w:r>
      <w:r>
        <w:br/>
      </w:r>
      <w:r>
        <w:br/>
      </w:r>
      <w:r>
        <w:rPr>
          <w:rFonts w:ascii="Arial" w:hAnsi="Arial" w:cs="Arial"/>
        </w:rPr>
        <w:t xml:space="preserve">After you’re done with your browsing and ready to place products in the cart, make yourself aware of a few specifics about the </w:t>
      </w:r>
      <w:hyperlink r:id="rId6" w:tooltip="iHerb Rewards code MOQ651" w:history="1">
        <w:r>
          <w:rPr>
            <w:rStyle w:val="Hyperlink"/>
            <w:rFonts w:ascii="Arial" w:hAnsi="Arial" w:cs="Arial"/>
            <w:b/>
            <w:bCs/>
          </w:rPr>
          <w:t>iHerb Rewards code MOQ651</w:t>
        </w:r>
      </w:hyperlink>
      <w:r>
        <w:rPr>
          <w:rFonts w:ascii="Arial" w:hAnsi="Arial" w:cs="Arial"/>
        </w:rPr>
        <w:t xml:space="preserve">. Firstly, the </w:t>
      </w:r>
      <w:proofErr w:type="spellStart"/>
      <w:r>
        <w:rPr>
          <w:rFonts w:ascii="Arial" w:hAnsi="Arial" w:cs="Arial"/>
        </w:rPr>
        <w:t>iHerb</w:t>
      </w:r>
      <w:proofErr w:type="spellEnd"/>
      <w:r>
        <w:rPr>
          <w:rFonts w:ascii="Arial" w:hAnsi="Arial" w:cs="Arial"/>
        </w:rPr>
        <w:t xml:space="preserve"> Rewards code MOQ651 is applicable only once-for your debut order and that too when your order value is not less than $40. Secondly, you’ll be always entitled to get a $5 discount whenever you order online through the site, the cumulative amount of your order notwithstanding.</w:t>
      </w:r>
      <w:r>
        <w:br/>
      </w:r>
      <w:r>
        <w:br/>
      </w:r>
      <w:r>
        <w:rPr>
          <w:rStyle w:val="Strong"/>
          <w:rFonts w:ascii="Arial" w:hAnsi="Arial" w:cs="Arial"/>
        </w:rPr>
        <w:t xml:space="preserve">About </w:t>
      </w:r>
      <w:proofErr w:type="spellStart"/>
      <w:r>
        <w:rPr>
          <w:rStyle w:val="Strong"/>
          <w:rFonts w:ascii="Arial" w:hAnsi="Arial" w:cs="Arial"/>
        </w:rPr>
        <w:t>iHerb</w:t>
      </w:r>
      <w:proofErr w:type="spellEnd"/>
      <w:proofErr w:type="gramStart"/>
      <w:r>
        <w:rPr>
          <w:rStyle w:val="Strong"/>
          <w:rFonts w:ascii="Arial" w:hAnsi="Arial" w:cs="Arial"/>
        </w:rPr>
        <w:t>:</w:t>
      </w:r>
      <w:proofErr w:type="gramEnd"/>
      <w:r>
        <w:br/>
      </w:r>
      <w:r>
        <w:br/>
      </w:r>
      <w:hyperlink r:id="rId7" w:tooltip="http://www.iherb.com/" w:history="1">
        <w:r>
          <w:rPr>
            <w:rStyle w:val="Hyperlink"/>
            <w:rFonts w:ascii="Arial" w:hAnsi="Arial" w:cs="Arial"/>
          </w:rPr>
          <w:t>http://www.iherb.com/</w:t>
        </w:r>
      </w:hyperlink>
      <w:r>
        <w:br/>
      </w:r>
      <w:r>
        <w:br/>
      </w:r>
      <w:proofErr w:type="spellStart"/>
      <w:r>
        <w:rPr>
          <w:rFonts w:ascii="Arial" w:hAnsi="Arial" w:cs="Arial"/>
        </w:rPr>
        <w:t>iHerb</w:t>
      </w:r>
      <w:proofErr w:type="spellEnd"/>
      <w:r>
        <w:rPr>
          <w:rFonts w:ascii="Arial" w:hAnsi="Arial" w:cs="Arial"/>
        </w:rPr>
        <w:t xml:space="preserve"> has been delivering nutritional supplements and a host of lifestyle products to consumers throughout the world since 1996 through its portal. </w:t>
      </w:r>
      <w:proofErr w:type="spellStart"/>
      <w:proofErr w:type="gramStart"/>
      <w:r>
        <w:rPr>
          <w:rFonts w:ascii="Arial" w:hAnsi="Arial" w:cs="Arial"/>
        </w:rPr>
        <w:t>iHerb’s</w:t>
      </w:r>
      <w:proofErr w:type="spellEnd"/>
      <w:proofErr w:type="gramEnd"/>
      <w:r>
        <w:rPr>
          <w:rFonts w:ascii="Arial" w:hAnsi="Arial" w:cs="Arial"/>
        </w:rPr>
        <w:t xml:space="preserve"> headquarters is located in Moreno Valley, California and stocks its products in two storehouses in the states of California and Kentucky.</w:t>
      </w:r>
    </w:p>
    <w:sectPr w:rsidR="002857D8" w:rsidRPr="00CF09C4" w:rsidSect="00E22BF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proofState w:spelling="clean" w:grammar="clean"/>
  <w:defaultTabStop w:val="720"/>
  <w:characterSpacingControl w:val="doNotCompress"/>
  <w:compat/>
  <w:rsids>
    <w:rsidRoot w:val="000B32DD"/>
    <w:rsid w:val="000B32DD"/>
    <w:rsid w:val="001E5AE9"/>
    <w:rsid w:val="002857D8"/>
    <w:rsid w:val="004B0E59"/>
    <w:rsid w:val="006824C7"/>
    <w:rsid w:val="008F3C6B"/>
    <w:rsid w:val="009C3517"/>
    <w:rsid w:val="00CD60F3"/>
    <w:rsid w:val="00CF09C4"/>
    <w:rsid w:val="00DC3309"/>
    <w:rsid w:val="00E22BF8"/>
    <w:rsid w:val="00EE04FB"/>
    <w:rsid w:val="00FB53D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2BF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C351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C3517"/>
    <w:rPr>
      <w:b/>
      <w:bCs/>
    </w:rPr>
  </w:style>
  <w:style w:type="character" w:styleId="Hyperlink">
    <w:name w:val="Hyperlink"/>
    <w:basedOn w:val="DefaultParagraphFont"/>
    <w:uiPriority w:val="99"/>
    <w:semiHidden/>
    <w:unhideWhenUsed/>
    <w:rsid w:val="009C351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2308034">
      <w:bodyDiv w:val="1"/>
      <w:marLeft w:val="0"/>
      <w:marRight w:val="0"/>
      <w:marTop w:val="0"/>
      <w:marBottom w:val="0"/>
      <w:divBdr>
        <w:top w:val="none" w:sz="0" w:space="0" w:color="auto"/>
        <w:left w:val="none" w:sz="0" w:space="0" w:color="auto"/>
        <w:bottom w:val="none" w:sz="0" w:space="0" w:color="auto"/>
        <w:right w:val="none" w:sz="0" w:space="0" w:color="auto"/>
      </w:divBdr>
    </w:div>
    <w:div w:id="1257056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iherb.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facebook.com/iherbcouponrewardscode/" TargetMode="External"/><Relationship Id="rId5" Type="http://schemas.openxmlformats.org/officeDocument/2006/relationships/hyperlink" Target="https://www.facebook.com/iherbcouponrewardscode/" TargetMode="External"/><Relationship Id="rId10" Type="http://schemas.microsoft.com/office/2007/relationships/stylesWithEffects" Target="stylesWithEffects.xml"/><Relationship Id="rId4" Type="http://schemas.openxmlformats.org/officeDocument/2006/relationships/hyperlink" Target="https://www.facebook.com/iherbcouponrewardscode/"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607</Words>
  <Characters>3460</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Regron Data Systems</Company>
  <LinksUpToDate>false</LinksUpToDate>
  <CharactersWithSpaces>4059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suchita</dc:creator>
  <cp:keywords/>
  <dc:description/>
  <cp:lastModifiedBy>test1</cp:lastModifiedBy>
  <cp:revision>2</cp:revision>
  <dcterms:created xsi:type="dcterms:W3CDTF">2015-12-18T04:01:00Z</dcterms:created>
  <dcterms:modified xsi:type="dcterms:W3CDTF">2015-12-18T04:01:00Z</dcterms:modified>
</cp:coreProperties>
</file>