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0" w:firstLine="0"/>
        <w:jc w:val="center"/>
        <w:rPr>
          <w:b w:val="1"/>
        </w:rPr>
      </w:pPr>
      <w:r w:rsidDel="00000000" w:rsidR="00000000" w:rsidRPr="00000000">
        <w:rPr>
          <w:b w:val="1"/>
          <w:rtl w:val="0"/>
        </w:rPr>
        <w:t xml:space="preserve">UPDATE GHANA NETWORK                                                                               END OF 2ND SEMESTER EXAMS                                        R.M.E                        JHS2                                                         </w:t>
      </w:r>
    </w:p>
    <w:p w:rsidR="00000000" w:rsidDel="00000000" w:rsidP="00000000" w:rsidRDefault="00000000" w:rsidRPr="00000000" w14:paraId="00000002">
      <w:pPr>
        <w:spacing w:after="0" w:lineRule="auto"/>
        <w:ind w:left="90" w:firstLine="0"/>
        <w:rPr>
          <w:b w:val="1"/>
        </w:rPr>
      </w:pPr>
      <w:r w:rsidDel="00000000" w:rsidR="00000000" w:rsidRPr="00000000">
        <w:rPr>
          <w:rtl w:val="0"/>
        </w:rPr>
      </w:r>
    </w:p>
    <w:p w:rsidR="00000000" w:rsidDel="00000000" w:rsidP="00000000" w:rsidRDefault="00000000" w:rsidRPr="00000000" w14:paraId="00000003">
      <w:pPr>
        <w:spacing w:after="0" w:lineRule="auto"/>
        <w:ind w:left="90" w:firstLine="0"/>
        <w:rPr>
          <w:b w:val="1"/>
        </w:rPr>
      </w:pPr>
      <w:r w:rsidDel="00000000" w:rsidR="00000000" w:rsidRPr="00000000">
        <w:rPr>
          <w:b w:val="1"/>
          <w:rtl w:val="0"/>
        </w:rPr>
        <w:t xml:space="preserve">OBJECTIVE QUESTIONS</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Muslims last respect to the dead is by.                    A. Burying with a coffin.                                      B. Dressing the corpse.                                                   C. Offering janazah.                                            D. Sacrificing a ram</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believed that burying the dead with money helps him to.                                                                  A. Pay his debtors in the spiritual world.                                          B. Pay for his fare to cross to the river to the other world.                                                                                          C. Take care of his needs.                                                         D. Pay the ancestors for welcoming him.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water and wine given to a child during naming ceremony signifies                                                               A. Faithfulness.                 B. Respect.                                                                                 C. Obedience.                   D. Truthfulness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most important rite in an Islamic marriage is the …………………….                                                                                A. Presentation of household utensils to the bride.                                                                      B. Payment of dowry.                                                  C. Celebration of the marriage feast.                                        D. Delivery of wedding sermon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naming ceremony gives the new born baby                 A. a position in the family.                                                     B. a home to stay.                                                                       C. reunion with the community.                                                   D. identity in the family</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Palm Sunday is celebrated to mark the…………..             A. Birth of Jesus Christ.                                                           B. Joyful journey of Jesus Christ into Jerusalem.                                        C. The death of Jesus Christ.                                                   D. Out pouring of the Holy Spirit </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importance of performing funeral rites is to…..                  A. help the death to join the ancestors.                                B. avoid more deaths in the family.                           C. opens the way for the dead to go to heaven         D. enable the dead to resurrect on the last day.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person cannot qualify to be an ancestor if he….                  A. Had many wives.                                                      B. Had many children.                                                      C. Was very unpopular.                                                    D. Committed suicide.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patriarch described as a “great man of faith” was…………………                                                                           A. Jacob.                             B. Moses.                                                                                    C. Abraham.                       D. David</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Akan girl qualifies for puberty rites when……..       A. She is between the ages of fifteen and seventeen years.                                                          B. Her breast develops.                                                 C. She first experience her menses.                                      D. She first become pregnant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of the following is not a cause of teenage pregnancy?                                                                          A. Curiosity and ignorance.    B. Peer pressure.                                                                   C. Low moral standard.    D. Effective parental care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dead person is not regarded as an ancestor if he or she……………………                                                          A. Lived for more than forty years.                                          B. Died through an accident.                                              C. Married and had many children.                                          D. Died while defending his community.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Marriage had a good chance of succeeding if the         A. Couples are from the same town.                                   B. Man has a lot of money.                                                  C. Couple understand each other.                                                    D. Woman is beautiful</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live a chaste life one must ……………………….        A. Be obedient.                         B. Avoid drug abuse.                                                                       C. Speak the truth.                   D. Avoid casual sex </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Dirges are sung during………………………….                 A. Harvesting.                     B. Outdooring                                                                            C. Funeral.                           D. Festivals.   </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 child, your duties include all these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except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fetching water.          B. Weeding the compound.                                                C. Preparing meals        D. Paying fees </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Unhappiness in marriage occurs when couples…….             A. Come from the same background.                               B. Share similar values and ideas.                                  C. Pursue personal interest.                                                    D. Accept each other’s family</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Ga's introduces the child to rain and earth during outdooring ceremony by………..                    A. Placing the child on the ground three times.     B. Lifting the child to the sky three times.                      C. Pouring corn-wine libation to ancestors.                              D. Throwing water on the roof to trickle onto the child on the floor </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name Moses means…………………………….           A. Washed in water.                                                      B. Abandoned in water.                                              C. Drawn out of water.                                                               D. Baptized in water </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Muslims fast in the month of Ramadan in order to           A. Save food.                                                                              B. Guard against evil.                                                         C. Keep the body fit.                                                    D. Honour the poor and needy </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Undergoing puberty rites is important because it       A. Makes one acceptable in the community.            B. Identifies one with the ancestors.                                 C. Helps one to acquire wealth.                                            D. Promotes chaste life</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God’s omniscience implies that He…………….             A. Loves His children.                                                   B. Protects His people.                                                C. Knows whatever we do.                                               D. Forgives us our sins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Dipo is a traditional………………………                          A. Form of worship.                                                                B. Puberty rites.                                                                C. Naming ceremony.                                                            D. Marriage rite </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reason for Zakat is to………………                         A. Cater for the needy.                                                B. Offer sacrifice to Allah.                                                  C. Spread the religion of Islam                                                   D. Celebrate the Id festival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most significant sign of puberty among girls is the…………………………….                                                       A. Development of breast.                                                        B. Growth of pubic hair.                                                        C. Beginning of menstruation.                                                  D. Broadening of hips </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the name given to the naming ceremony among the Ga(s)                                                 A. Dinto.                       B. Kpodzienro.                                                                                   C. Vihehedego.           D. Baala </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of the following is not a stage in the life that make up the life cycle?                                         A. Puberty rites.             B. Death rite.                                                                           C. Witchcraft.                 D. Birth.   </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things go wrong with our lives, we must blame……………………..                                                    A. Our parents.                    B. Ourselves.                                                                                      C. Our peers.                       D. Our family.</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Mount Calvary was the place where Jesus………                     A. Was crucified.                                                                     B. Was transfigured.                                                                 C. Ascended to heaven.                                                           D. Preached his last sermon</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Islam recommends early marriage in order to….             A. Avoid child abuse.                                                               B. Receive award from Allah.                                                  C. Avoid fornication.                                                                       D. Promote polygamy</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first of five Muslim prayers is.                                         A. Asr.                                  B. Zuhr.                                                    C. Maghrib.                         D. Fajr</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Giving money to a person to influence a decision is       A. Corruption.                            B. Cheating.                                                                                  C. Embezzlement.                     D. Bribery.       </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Odwira is a period of…………………….                                     A. Drumming and dancing                                           B. Mourning                                                                   C. Cleansing and purification.                                         D. Cooking and merry making.   </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institution of authority in the society ensures              A. Peace and order.                                                                  B. Good moral lives.                                                                   C. Respect for elders.                                                                       D. A healthy environment </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the traditional believer, the change from the physical to spiritual life occurs through ……………..                 A. naming                            B. birth                                                                                          C. death                               D. puberty </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book of Genesis the world created in …….. A. 6 days                            B. 3 days                                                                                            C. 5 days                            D. 7 days </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God saved the believers from the flood through                          A. Abraham                       B. Noah                                                                                       C. Moses                            D. Joseph </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Islam a Muslim must offer prayer ………..             A. six times                             B. three times                                                                                C. four times                          D. five times </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9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 reason for obeying God is                                                                                       A. to show loyalty                                                                       B. it brings unity                                                                           C. it brings respect                                                          D. to get money</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9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What is the name given the wedding parformed in Islam?                                                                                                  A. Walima                                      B. Wali                                                                                                                 C. Nickah                                       D. Mayarafi </w:t>
      </w:r>
    </w:p>
    <w:p w:rsidR="00000000" w:rsidDel="00000000" w:rsidP="00000000" w:rsidRDefault="00000000" w:rsidRPr="00000000" w14:paraId="0000002C">
      <w:pPr>
        <w:rPr/>
        <w:sectPr>
          <w:pgSz w:h="15840" w:w="12240" w:orient="portrait"/>
          <w:pgMar w:bottom="630" w:top="990" w:left="810" w:right="1440" w:header="720" w:footer="720"/>
          <w:pgNumType w:start="1"/>
          <w:cols w:equalWidth="0" w:num="2">
            <w:col w:space="720" w:w="4635"/>
            <w:col w:space="0" w:w="4635"/>
          </w:cols>
        </w:sect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                     </w:t>
      </w:r>
    </w:p>
    <w:p w:rsidR="00000000" w:rsidDel="00000000" w:rsidP="00000000" w:rsidRDefault="00000000" w:rsidRPr="00000000" w14:paraId="0000002E">
      <w:pPr>
        <w:jc w:val="center"/>
        <w:rPr>
          <w:b w:val="1"/>
        </w:rPr>
      </w:pPr>
      <w:r w:rsidDel="00000000" w:rsidR="00000000" w:rsidRPr="00000000">
        <w:rPr>
          <w:b w:val="1"/>
          <w:rtl w:val="0"/>
        </w:rPr>
        <w:t xml:space="preserve">                                                                                           SECTION B                                                                          </w:t>
      </w:r>
    </w:p>
    <w:p w:rsidR="00000000" w:rsidDel="00000000" w:rsidP="00000000" w:rsidRDefault="00000000" w:rsidRPr="00000000" w14:paraId="0000002F">
      <w:pPr>
        <w:jc w:val="center"/>
        <w:rPr>
          <w:b w:val="1"/>
        </w:rPr>
      </w:pPr>
      <w:r w:rsidDel="00000000" w:rsidR="00000000" w:rsidRPr="00000000">
        <w:rPr>
          <w:b w:val="1"/>
          <w:rtl w:val="0"/>
        </w:rPr>
        <w:t xml:space="preserve">Answer three questions from this section</w:t>
      </w:r>
    </w:p>
    <w:p w:rsidR="00000000" w:rsidDel="00000000" w:rsidP="00000000" w:rsidRDefault="00000000" w:rsidRPr="00000000" w14:paraId="00000030">
      <w:pPr>
        <w:jc w:val="center"/>
        <w:rPr>
          <w:b w:val="1"/>
        </w:rPr>
      </w:pPr>
      <w:r w:rsidDel="00000000" w:rsidR="00000000" w:rsidRPr="00000000">
        <w:rPr>
          <w:b w:val="1"/>
          <w:rtl w:val="0"/>
        </w:rPr>
        <w:t xml:space="preserve">RELIGION</w:t>
      </w:r>
    </w:p>
    <w:p w:rsidR="00000000" w:rsidDel="00000000" w:rsidP="00000000" w:rsidRDefault="00000000" w:rsidRPr="00000000" w14:paraId="00000031">
      <w:pPr>
        <w:jc w:val="center"/>
        <w:rPr>
          <w:b w:val="1"/>
          <w:i w:val="1"/>
          <w:u w:val="single"/>
        </w:rPr>
      </w:pPr>
      <w:r w:rsidDel="00000000" w:rsidR="00000000" w:rsidRPr="00000000">
        <w:rPr>
          <w:b w:val="1"/>
          <w:i w:val="1"/>
          <w:u w:val="single"/>
          <w:rtl w:val="0"/>
        </w:rPr>
        <w:t xml:space="preserve">Answer only one question from this part</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Describe briefly how naming ceremony is performed among the Akans.                                                           b. Mention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importance of naming ceremony.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Briefly describe how death rites are   performed among Muslims.                                                                       b. List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causes of death in our community.</w:t>
      </w:r>
    </w:p>
    <w:p w:rsidR="00000000" w:rsidDel="00000000" w:rsidP="00000000" w:rsidRDefault="00000000" w:rsidRPr="00000000" w14:paraId="00000035">
      <w:pPr>
        <w:spacing w:after="0" w:lineRule="auto"/>
        <w:jc w:val="center"/>
        <w:rPr>
          <w:b w:val="1"/>
        </w:rPr>
      </w:pPr>
      <w:r w:rsidDel="00000000" w:rsidR="00000000" w:rsidRPr="00000000">
        <w:rPr>
          <w:b w:val="1"/>
          <w:rtl w:val="0"/>
        </w:rPr>
        <w:t xml:space="preserve">MORAL LIFE</w:t>
      </w:r>
    </w:p>
    <w:p w:rsidR="00000000" w:rsidDel="00000000" w:rsidP="00000000" w:rsidRDefault="00000000" w:rsidRPr="00000000" w14:paraId="00000036">
      <w:pPr>
        <w:spacing w:after="0" w:lineRule="auto"/>
        <w:jc w:val="center"/>
        <w:rPr>
          <w:b w:val="1"/>
          <w:i w:val="1"/>
          <w:u w:val="single"/>
        </w:rPr>
      </w:pPr>
      <w:r w:rsidDel="00000000" w:rsidR="00000000" w:rsidRPr="00000000">
        <w:rPr>
          <w:b w:val="1"/>
          <w:i w:val="1"/>
          <w:u w:val="single"/>
          <w:rtl w:val="0"/>
        </w:rPr>
        <w:t xml:space="preserve">Answer only one question from this part</w:t>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What is meant by puberty rite?                                                                                                                                                                         b. Explain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importance of puberty rites.                                                                                                         c. Mention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physical changes that occur in an adolescent girl.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What is marriage?                                                                                                                                                                                       b. Give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importance of marriage in our community.                                                                                                         c. List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ways to sustain a lasting marriage.</w:t>
      </w:r>
    </w:p>
    <w:p w:rsidR="00000000" w:rsidDel="00000000" w:rsidP="00000000" w:rsidRDefault="00000000" w:rsidRPr="00000000" w14:paraId="0000003A">
      <w:pPr>
        <w:spacing w:after="0" w:lineRule="auto"/>
        <w:jc w:val="center"/>
        <w:rPr>
          <w:b w:val="1"/>
        </w:rPr>
      </w:pPr>
      <w:r w:rsidDel="00000000" w:rsidR="00000000" w:rsidRPr="00000000">
        <w:rPr>
          <w:b w:val="1"/>
          <w:rtl w:val="0"/>
        </w:rPr>
        <w:t xml:space="preserve">SOCIAL LIFE</w:t>
      </w:r>
    </w:p>
    <w:p w:rsidR="00000000" w:rsidDel="00000000" w:rsidP="00000000" w:rsidRDefault="00000000" w:rsidRPr="00000000" w14:paraId="0000003B">
      <w:pPr>
        <w:spacing w:after="0" w:lineRule="auto"/>
        <w:jc w:val="center"/>
        <w:rPr>
          <w:b w:val="1"/>
          <w:i w:val="1"/>
          <w:u w:val="single"/>
        </w:rPr>
      </w:pPr>
      <w:r w:rsidDel="00000000" w:rsidR="00000000" w:rsidRPr="00000000">
        <w:rPr>
          <w:b w:val="1"/>
          <w:i w:val="1"/>
          <w:u w:val="single"/>
          <w:rtl w:val="0"/>
        </w:rPr>
        <w:t xml:space="preserve">Answer only one question from this part</w:t>
      </w:r>
    </w:p>
    <w:p w:rsidR="00000000" w:rsidDel="00000000" w:rsidP="00000000" w:rsidRDefault="00000000" w:rsidRPr="00000000" w14:paraId="000000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What is a religious festival?                                                                                                                                                                    b. Give and explain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religious festivals.                                                                                                                                                c. State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examples of ethnic groups and their festivals.</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What are human rights?                                                                                                                                                                 b. Mention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forms of human rights that must be observed.                                                                                    c. State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responsibilities of parents.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What is chastity?                                                                                                                                                                             b. List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five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importance of living a chaste life.                                                                                                                             c. Mention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four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causes of immorality in our society.                                                                                     </w:t>
      </w:r>
    </w:p>
    <w:sectPr>
      <w:type w:val="continuous"/>
      <w:pgSz w:h="15840" w:w="12240" w:orient="portrait"/>
      <w:pgMar w:bottom="630" w:top="990" w:left="81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