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AF" w:rsidRPr="002277F5" w:rsidRDefault="00674461" w:rsidP="002277F5">
      <w:pPr>
        <w:pStyle w:val="ListParagraph"/>
        <w:numPr>
          <w:ilvl w:val="0"/>
          <w:numId w:val="1"/>
        </w:numPr>
        <w:spacing w:after="0" w:line="360" w:lineRule="auto"/>
        <w:jc w:val="center"/>
        <w:outlineLvl w:val="0"/>
        <w:rPr>
          <w:rFonts w:ascii="Book Antiqua" w:eastAsia="Times New Roman" w:hAnsi="Book Antiqua" w:cs="Times New Roman"/>
          <w:b/>
          <w:bCs/>
          <w:kern w:val="36"/>
          <w:sz w:val="28"/>
          <w:szCs w:val="24"/>
        </w:rPr>
      </w:pPr>
      <w:r w:rsidRPr="002277F5">
        <w:rPr>
          <w:rFonts w:ascii="Book Antiqua" w:eastAsia="Times New Roman" w:hAnsi="Book Antiqua" w:cs="Times New Roman"/>
          <w:b/>
          <w:bCs/>
          <w:kern w:val="36"/>
          <w:sz w:val="28"/>
          <w:szCs w:val="24"/>
        </w:rPr>
        <w:t>ASKING FOR AND GIVING DIRECTIONS LESSON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Cs/>
          <w:sz w:val="24"/>
          <w:szCs w:val="24"/>
        </w:rPr>
        <w:t xml:space="preserve">In the course of their work, businesspeople often travel to other people’s offices or businesses.  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Cs/>
          <w:sz w:val="24"/>
          <w:szCs w:val="24"/>
        </w:rPr>
        <w:t>And, from time to time they need to find they way around places they have never been.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Cs/>
          <w:sz w:val="24"/>
          <w:szCs w:val="24"/>
        </w:rPr>
        <w:t>Take a look at the structures for asking for and giving directions in the table below:</w:t>
      </w:r>
    </w:p>
    <w:tbl>
      <w:tblPr>
        <w:tblStyle w:val="MediumGrid2-Accent3"/>
        <w:tblW w:w="9600" w:type="dxa"/>
        <w:tblLook w:val="04A0"/>
      </w:tblPr>
      <w:tblGrid>
        <w:gridCol w:w="2400"/>
        <w:gridCol w:w="2400"/>
        <w:gridCol w:w="2408"/>
        <w:gridCol w:w="2392"/>
      </w:tblGrid>
      <w:tr w:rsidR="00757BAF" w:rsidRPr="002277F5" w:rsidTr="002277F5">
        <w:trPr>
          <w:cnfStyle w:val="100000000000"/>
        </w:trPr>
        <w:tc>
          <w:tcPr>
            <w:cnfStyle w:val="001000000100"/>
            <w:tcW w:w="0" w:type="auto"/>
            <w:gridSpan w:val="4"/>
            <w:hideMark/>
          </w:tcPr>
          <w:p w:rsidR="00757BAF" w:rsidRPr="002277F5" w:rsidRDefault="002277F5" w:rsidP="002277F5">
            <w:pPr>
              <w:spacing w:line="360" w:lineRule="auto"/>
              <w:jc w:val="center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sz w:val="24"/>
                <w:szCs w:val="24"/>
              </w:rPr>
              <w:t>ASKING FOR DIRECTIONS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Excuse me . . .</w:t>
            </w: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br/>
              <w:t>**  This is always the most polite way to begin  your request for directions**</w:t>
            </w:r>
          </w:p>
        </w:tc>
      </w:tr>
      <w:tr w:rsidR="00757BAF" w:rsidRPr="002277F5" w:rsidTr="002277F5"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 xml:space="preserve">Would/Could you tell me how to get to . . . </w:t>
            </w:r>
            <w:r w:rsidRPr="002277F5">
              <w:rPr>
                <w:rFonts w:ascii="Book Antiqua" w:eastAsia="Times New Roman" w:hAnsi="Book Antiqua" w:cs="Arial"/>
                <w:b w:val="0"/>
                <w:i/>
                <w:iCs/>
                <w:sz w:val="24"/>
                <w:szCs w:val="24"/>
              </w:rPr>
              <w:t>Anderson Construction?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 xml:space="preserve">How do I find . . . </w:t>
            </w:r>
            <w:r w:rsidRPr="002277F5">
              <w:rPr>
                <w:rFonts w:ascii="Book Antiqua" w:eastAsia="Times New Roman" w:hAnsi="Book Antiqua" w:cs="Arial"/>
                <w:b w:val="0"/>
                <w:i/>
                <w:iCs/>
                <w:sz w:val="24"/>
                <w:szCs w:val="24"/>
              </w:rPr>
              <w:t>suite 305?</w:t>
            </w:r>
          </w:p>
        </w:tc>
      </w:tr>
      <w:tr w:rsidR="00757BAF" w:rsidRPr="002277F5" w:rsidTr="002277F5"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 xml:space="preserve">What is the best way to get to . . . </w:t>
            </w:r>
            <w:r w:rsidRPr="002277F5">
              <w:rPr>
                <w:rFonts w:ascii="Book Antiqua" w:eastAsia="Times New Roman" w:hAnsi="Book Antiqua" w:cs="Arial"/>
                <w:b w:val="0"/>
                <w:i/>
                <w:iCs/>
                <w:sz w:val="24"/>
                <w:szCs w:val="24"/>
              </w:rPr>
              <w:t>business office?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 xml:space="preserve">Would/Could you direct me to . . . </w:t>
            </w:r>
            <w:r w:rsidRPr="002277F5">
              <w:rPr>
                <w:rFonts w:ascii="Book Antiqua" w:eastAsia="Times New Roman" w:hAnsi="Book Antiqua" w:cs="Arial"/>
                <w:b w:val="0"/>
                <w:i/>
                <w:iCs/>
                <w:sz w:val="24"/>
                <w:szCs w:val="24"/>
              </w:rPr>
              <w:t>Ms. Sumidata’s office?</w:t>
            </w:r>
          </w:p>
        </w:tc>
      </w:tr>
      <w:tr w:rsidR="00757BAF" w:rsidRPr="002277F5" w:rsidTr="002277F5"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 xml:space="preserve">Which way do I go to get to . . .  </w:t>
            </w:r>
            <w:r w:rsidRPr="002277F5">
              <w:rPr>
                <w:rFonts w:ascii="Book Antiqua" w:eastAsia="Times New Roman" w:hAnsi="Book Antiqua" w:cs="Arial"/>
                <w:b w:val="0"/>
                <w:i/>
                <w:iCs/>
                <w:sz w:val="24"/>
                <w:szCs w:val="24"/>
              </w:rPr>
              <w:t>the Nobunaga Building?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8910" w:type="dxa"/>
            <w:gridSpan w:val="4"/>
            <w:hideMark/>
          </w:tcPr>
          <w:p w:rsidR="00757BAF" w:rsidRPr="002277F5" w:rsidRDefault="002277F5" w:rsidP="002277F5">
            <w:pPr>
              <w:spacing w:line="360" w:lineRule="auto"/>
              <w:jc w:val="center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sz w:val="24"/>
                <w:szCs w:val="24"/>
              </w:rPr>
              <w:t>GIVING DIRECTIONS</w:t>
            </w:r>
          </w:p>
        </w:tc>
      </w:tr>
      <w:tr w:rsidR="00757BAF" w:rsidRPr="002277F5" w:rsidTr="002277F5">
        <w:tc>
          <w:tcPr>
            <w:cnfStyle w:val="001000000000"/>
            <w:tcW w:w="1250" w:type="pct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Go straight</w:t>
            </w:r>
          </w:p>
        </w:tc>
        <w:tc>
          <w:tcPr>
            <w:tcW w:w="1250" w:type="pct"/>
            <w:hideMark/>
          </w:tcPr>
          <w:p w:rsidR="00757BAF" w:rsidRPr="002277F5" w:rsidRDefault="00757BAF" w:rsidP="002277F5">
            <w:pPr>
              <w:spacing w:line="360" w:lineRule="auto"/>
              <w:cnfStyle w:val="0000000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Make a U turn</w:t>
            </w:r>
          </w:p>
        </w:tc>
        <w:tc>
          <w:tcPr>
            <w:tcW w:w="2190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0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Turn left</w:t>
            </w:r>
          </w:p>
        </w:tc>
        <w:tc>
          <w:tcPr>
            <w:tcW w:w="2175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0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Turn right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2500" w:type="pct"/>
            <w:gridSpan w:val="2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Continue on (keep going)</w:t>
            </w:r>
          </w:p>
        </w:tc>
        <w:tc>
          <w:tcPr>
            <w:tcW w:w="4365" w:type="dxa"/>
            <w:gridSpan w:val="2"/>
            <w:hideMark/>
          </w:tcPr>
          <w:p w:rsidR="00757BAF" w:rsidRPr="002277F5" w:rsidRDefault="00757BAF" w:rsidP="002277F5">
            <w:pPr>
              <w:spacing w:line="360" w:lineRule="auto"/>
              <w:cnfStyle w:val="0000001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 xml:space="preserve">Follow this </w:t>
            </w:r>
            <w:r w:rsidRPr="002277F5">
              <w:rPr>
                <w:rFonts w:ascii="Book Antiqua" w:eastAsia="Times New Roman" w:hAnsi="Book Antiqua" w:cs="Arial"/>
                <w:bCs/>
                <w:i/>
                <w:iCs/>
                <w:sz w:val="24"/>
                <w:szCs w:val="24"/>
              </w:rPr>
              <w:t>hall . . . road . . . path</w:t>
            </w:r>
          </w:p>
        </w:tc>
      </w:tr>
      <w:tr w:rsidR="00757BAF" w:rsidRPr="002277F5" w:rsidTr="002277F5">
        <w:tc>
          <w:tcPr>
            <w:cnfStyle w:val="001000000000"/>
            <w:tcW w:w="2500" w:type="pct"/>
            <w:gridSpan w:val="2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Take the elevator</w:t>
            </w:r>
          </w:p>
        </w:tc>
        <w:tc>
          <w:tcPr>
            <w:tcW w:w="4365" w:type="dxa"/>
            <w:gridSpan w:val="2"/>
            <w:hideMark/>
          </w:tcPr>
          <w:p w:rsidR="00757BAF" w:rsidRPr="002277F5" w:rsidRDefault="00757BAF" w:rsidP="002277F5">
            <w:pPr>
              <w:spacing w:line="360" w:lineRule="auto"/>
              <w:cnfStyle w:val="0000000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It’s about 150 meters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It’s next to . . . across from . . . opposite . . . beside . . . between (</w:t>
            </w:r>
            <w:r w:rsidRPr="002277F5">
              <w:rPr>
                <w:rFonts w:ascii="Book Antiqua" w:eastAsia="Times New Roman" w:hAnsi="Book Antiqua" w:cs="Arial"/>
                <w:b w:val="0"/>
                <w:i/>
                <w:iCs/>
                <w:sz w:val="24"/>
                <w:szCs w:val="24"/>
              </w:rPr>
              <w:t>two things</w:t>
            </w: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)</w:t>
            </w:r>
          </w:p>
        </w:tc>
      </w:tr>
      <w:tr w:rsidR="00757BAF" w:rsidRPr="002277F5" w:rsidTr="002277F5"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Cross the . . . street . . . road . . . park . . . lobby . . . intersection . . .</w:t>
            </w: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br/>
              <w:t>Go past the . . .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It’s on . . .  the left . . . the right . . . the third floor . . . the corner</w:t>
            </w:r>
          </w:p>
        </w:tc>
      </w:tr>
      <w:tr w:rsidR="00757BAF" w:rsidRPr="002277F5" w:rsidTr="002277F5">
        <w:tc>
          <w:tcPr>
            <w:cnfStyle w:val="001000000000"/>
            <w:tcW w:w="8910" w:type="dxa"/>
            <w:gridSpan w:val="4"/>
            <w:hideMark/>
          </w:tcPr>
          <w:p w:rsidR="00757BAF" w:rsidRPr="002277F5" w:rsidRDefault="002277F5" w:rsidP="002277F5">
            <w:pPr>
              <w:spacing w:line="360" w:lineRule="auto"/>
              <w:jc w:val="center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sz w:val="24"/>
                <w:szCs w:val="24"/>
              </w:rPr>
              <w:t>PREPOSITIONS TO USE WITH DIRECTIONS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2280" w:type="dxa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Go straight</w:t>
            </w:r>
          </w:p>
        </w:tc>
        <w:tc>
          <w:tcPr>
            <w:tcW w:w="2265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1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Go to</w:t>
            </w:r>
          </w:p>
        </w:tc>
        <w:tc>
          <w:tcPr>
            <w:tcW w:w="2190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1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Right</w:t>
            </w:r>
          </w:p>
        </w:tc>
        <w:tc>
          <w:tcPr>
            <w:tcW w:w="2175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1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left</w:t>
            </w:r>
          </w:p>
        </w:tc>
      </w:tr>
      <w:tr w:rsidR="00757BAF" w:rsidRPr="002277F5" w:rsidTr="002277F5">
        <w:tc>
          <w:tcPr>
            <w:cnfStyle w:val="001000000000"/>
            <w:tcW w:w="2280" w:type="dxa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Cross</w:t>
            </w:r>
          </w:p>
        </w:tc>
        <w:tc>
          <w:tcPr>
            <w:tcW w:w="2265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0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On your right</w:t>
            </w:r>
          </w:p>
        </w:tc>
        <w:tc>
          <w:tcPr>
            <w:tcW w:w="2190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0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On your left</w:t>
            </w:r>
          </w:p>
        </w:tc>
        <w:tc>
          <w:tcPr>
            <w:tcW w:w="2175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0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beside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2280" w:type="dxa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Next to</w:t>
            </w:r>
          </w:p>
        </w:tc>
        <w:tc>
          <w:tcPr>
            <w:tcW w:w="2265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1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Behind</w:t>
            </w:r>
          </w:p>
        </w:tc>
        <w:tc>
          <w:tcPr>
            <w:tcW w:w="2190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1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Across from</w:t>
            </w:r>
          </w:p>
        </w:tc>
        <w:tc>
          <w:tcPr>
            <w:tcW w:w="2175" w:type="dxa"/>
            <w:hideMark/>
          </w:tcPr>
          <w:p w:rsidR="00757BAF" w:rsidRPr="002277F5" w:rsidRDefault="00757BAF" w:rsidP="002277F5">
            <w:pPr>
              <w:spacing w:line="360" w:lineRule="auto"/>
              <w:cnfStyle w:val="000000100000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Cs/>
                <w:sz w:val="24"/>
                <w:szCs w:val="24"/>
              </w:rPr>
              <w:t>In front of</w:t>
            </w:r>
          </w:p>
        </w:tc>
      </w:tr>
      <w:tr w:rsidR="00757BAF" w:rsidRPr="002277F5" w:rsidTr="002277F5">
        <w:tc>
          <w:tcPr>
            <w:cnfStyle w:val="001000000000"/>
            <w:tcW w:w="8910" w:type="dxa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rPr>
                <w:rFonts w:ascii="Book Antiqua" w:eastAsia="Times New Roman" w:hAnsi="Book Antiqua" w:cs="Times New Roman"/>
                <w:b w:val="0"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sz w:val="24"/>
                <w:szCs w:val="24"/>
              </w:rPr>
              <w:t>On the corner of</w:t>
            </w:r>
          </w:p>
        </w:tc>
      </w:tr>
      <w:tr w:rsidR="00757BAF" w:rsidRPr="002277F5" w:rsidTr="002277F5">
        <w:trPr>
          <w:cnfStyle w:val="000000100000"/>
        </w:trPr>
        <w:tc>
          <w:tcPr>
            <w:cnfStyle w:val="001000000000"/>
            <w:tcW w:w="0" w:type="auto"/>
            <w:gridSpan w:val="4"/>
            <w:hideMark/>
          </w:tcPr>
          <w:p w:rsidR="00757BAF" w:rsidRPr="002277F5" w:rsidRDefault="00757BAF" w:rsidP="002277F5">
            <w:pPr>
              <w:spacing w:line="360" w:lineRule="auto"/>
              <w:jc w:val="center"/>
              <w:rPr>
                <w:rFonts w:ascii="Book Antiqua" w:eastAsia="Times New Roman" w:hAnsi="Book Antiqua" w:cs="Times New Roman"/>
                <w:b w:val="0"/>
                <w:i/>
                <w:sz w:val="24"/>
                <w:szCs w:val="24"/>
              </w:rPr>
            </w:pPr>
            <w:r w:rsidRPr="002277F5">
              <w:rPr>
                <w:rFonts w:ascii="Book Antiqua" w:eastAsia="Times New Roman" w:hAnsi="Book Antiqua" w:cs="Arial"/>
                <w:b w:val="0"/>
                <w:i/>
                <w:sz w:val="24"/>
                <w:szCs w:val="24"/>
              </w:rPr>
              <w:t xml:space="preserve">* Don’t forget to say “Thank you” after someone has given you assistance. </w:t>
            </w:r>
          </w:p>
        </w:tc>
      </w:tr>
    </w:tbl>
    <w:p w:rsidR="00757BAF" w:rsidRPr="002277F5" w:rsidRDefault="00757BAF" w:rsidP="002277F5">
      <w:pPr>
        <w:spacing w:after="0" w:line="360" w:lineRule="auto"/>
        <w:outlineLvl w:val="1"/>
        <w:rPr>
          <w:rFonts w:ascii="Book Antiqua" w:eastAsia="Times New Roman" w:hAnsi="Book Antiqua" w:cs="Times New Roman"/>
          <w:b/>
          <w:bCs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br/>
        <w:t>When Giving Directions in English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t xml:space="preserve">Giving directions usually consists of two sets of instructions.  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t>In the first set:   Say “Go to” and tell the listener what street, building, office number, etc – or – how far they need to go.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t>In the second set:  Say “Then” and tell the listener what to do when they get there.  (turn left, turn right, it’s on the left, etc.)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t xml:space="preserve">Giving even very complicated directions is just a repetition of these two steps.  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t xml:space="preserve">Dialog Practice: </w:t>
      </w:r>
    </w:p>
    <w:p w:rsidR="00757BAF" w:rsidRPr="002277F5" w:rsidRDefault="00757BAF" w:rsidP="002277F5">
      <w:pPr>
        <w:spacing w:after="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t>Work with a partner and create short dialogs from the table above.</w:t>
      </w:r>
    </w:p>
    <w:p w:rsidR="00674461" w:rsidRPr="002277F5" w:rsidRDefault="00757BAF" w:rsidP="002277F5">
      <w:pPr>
        <w:spacing w:after="0" w:line="360" w:lineRule="auto"/>
        <w:rPr>
          <w:rFonts w:ascii="Book Antiqua" w:eastAsia="Times New Roman" w:hAnsi="Book Antiqua" w:cs="Arial"/>
          <w:b/>
          <w:bCs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lastRenderedPageBreak/>
        <w:t xml:space="preserve">When you are finished with this lesson go to the </w:t>
      </w:r>
      <w:hyperlink r:id="rId7" w:history="1">
        <w:r w:rsidRPr="002277F5">
          <w:rPr>
            <w:rFonts w:ascii="Book Antiqua" w:eastAsia="Times New Roman" w:hAnsi="Book Antiqua" w:cs="Arial"/>
            <w:b/>
            <w:bCs/>
            <w:sz w:val="24"/>
            <w:szCs w:val="24"/>
            <w:u w:val="single"/>
          </w:rPr>
          <w:t>Asking For and Giving Directions Activities Page</w:t>
        </w:r>
      </w:hyperlink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t>.</w:t>
      </w:r>
    </w:p>
    <w:p w:rsidR="00674461" w:rsidRPr="002277F5" w:rsidRDefault="00674461" w:rsidP="002277F5">
      <w:pPr>
        <w:spacing w:line="360" w:lineRule="auto"/>
        <w:rPr>
          <w:rFonts w:ascii="Book Antiqua" w:eastAsia="Times New Roman" w:hAnsi="Book Antiqua" w:cs="Arial"/>
          <w:b/>
          <w:bCs/>
          <w:sz w:val="24"/>
          <w:szCs w:val="24"/>
        </w:rPr>
      </w:pPr>
      <w:r w:rsidRPr="002277F5">
        <w:rPr>
          <w:rFonts w:ascii="Book Antiqua" w:eastAsia="Times New Roman" w:hAnsi="Book Antiqua" w:cs="Arial"/>
          <w:b/>
          <w:bCs/>
          <w:sz w:val="24"/>
          <w:szCs w:val="24"/>
        </w:rPr>
        <w:br w:type="page"/>
      </w:r>
    </w:p>
    <w:p w:rsidR="00674461" w:rsidRPr="002277F5" w:rsidRDefault="00674461" w:rsidP="002277F5">
      <w:pPr>
        <w:pStyle w:val="ListParagraph"/>
        <w:numPr>
          <w:ilvl w:val="0"/>
          <w:numId w:val="1"/>
        </w:numPr>
        <w:spacing w:after="100" w:line="360" w:lineRule="auto"/>
        <w:jc w:val="center"/>
        <w:outlineLvl w:val="2"/>
        <w:rPr>
          <w:rFonts w:ascii="Book Antiqua" w:eastAsia="Times New Roman" w:hAnsi="Book Antiqua" w:cs="Times New Roman"/>
          <w:sz w:val="28"/>
          <w:szCs w:val="24"/>
        </w:rPr>
      </w:pPr>
      <w:r w:rsidRPr="002277F5">
        <w:rPr>
          <w:rFonts w:ascii="Book Antiqua" w:eastAsia="Times New Roman" w:hAnsi="Book Antiqua" w:cs="Times New Roman"/>
          <w:b/>
          <w:bCs/>
          <w:sz w:val="28"/>
          <w:szCs w:val="24"/>
        </w:rPr>
        <w:lastRenderedPageBreak/>
        <w:t>ASKING FOR AND GIVING PERMISSION:</w:t>
      </w:r>
    </w:p>
    <w:p w:rsidR="00674461" w:rsidRPr="002277F5" w:rsidRDefault="00674461" w:rsidP="002277F5">
      <w:pPr>
        <w:spacing w:after="100" w:line="360" w:lineRule="auto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Times New Roman" w:hAnsi="Book Antiqua" w:cs="Times New Roman"/>
          <w:sz w:val="24"/>
          <w:szCs w:val="24"/>
        </w:rPr>
        <w:t>When you ask for permission to use something that belongs to someone else you have to do your best to be polite. It is desirable to use the word "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>please</w:t>
      </w:r>
      <w:r w:rsidRPr="002277F5">
        <w:rPr>
          <w:rFonts w:ascii="Book Antiqua" w:eastAsia="Times New Roman" w:hAnsi="Book Antiqua" w:cs="Times New Roman"/>
          <w:sz w:val="24"/>
          <w:szCs w:val="24"/>
        </w:rPr>
        <w:t>."</w:t>
      </w:r>
    </w:p>
    <w:p w:rsidR="00674461" w:rsidRPr="00917A2B" w:rsidRDefault="00917A2B" w:rsidP="00917A2B">
      <w:pPr>
        <w:pStyle w:val="ListParagraph"/>
        <w:numPr>
          <w:ilvl w:val="0"/>
          <w:numId w:val="2"/>
        </w:numPr>
        <w:spacing w:after="100" w:line="360" w:lineRule="auto"/>
        <w:outlineLvl w:val="3"/>
        <w:rPr>
          <w:rFonts w:ascii="Book Antiqua" w:eastAsia="Times New Roman" w:hAnsi="Book Antiqua" w:cs="Times New Roman"/>
          <w:sz w:val="24"/>
          <w:szCs w:val="24"/>
        </w:rPr>
      </w:pPr>
      <w:r w:rsidRPr="00917A2B">
        <w:rPr>
          <w:rFonts w:ascii="Book Antiqua" w:eastAsia="Times New Roman" w:hAnsi="Book Antiqua" w:cs="Times New Roman"/>
          <w:b/>
          <w:bCs/>
          <w:sz w:val="24"/>
          <w:szCs w:val="24"/>
        </w:rPr>
        <w:t>ASKING FOR PERMISSION: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Can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I go out, please?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>May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 I open the window, please?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Please,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can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I have a look at your photo album?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Please,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>may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 I taste that hot spicy couscous dish?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Do you mind if 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I smoke? 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Would you mind if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I asked you something?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Is it okay if 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I sit here? </w:t>
      </w:r>
    </w:p>
    <w:p w:rsidR="00674461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Would it be all right if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I borrowed your mobile Phone?</w:t>
      </w:r>
    </w:p>
    <w:p w:rsidR="00917A2B" w:rsidRPr="00917A2B" w:rsidRDefault="00917A2B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14"/>
          <w:szCs w:val="24"/>
        </w:rPr>
      </w:pPr>
    </w:p>
    <w:p w:rsidR="00674461" w:rsidRPr="00917A2B" w:rsidRDefault="00917A2B" w:rsidP="00917A2B">
      <w:pPr>
        <w:pStyle w:val="ListParagraph"/>
        <w:numPr>
          <w:ilvl w:val="0"/>
          <w:numId w:val="2"/>
        </w:numPr>
        <w:spacing w:after="100" w:line="360" w:lineRule="auto"/>
        <w:outlineLvl w:val="3"/>
        <w:rPr>
          <w:rFonts w:ascii="Book Antiqua" w:eastAsia="Times New Roman" w:hAnsi="Book Antiqua" w:cs="Times New Roman"/>
          <w:sz w:val="24"/>
          <w:szCs w:val="24"/>
        </w:rPr>
      </w:pPr>
      <w:r w:rsidRPr="00917A2B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GIVING PERMISSION: 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Yes, please do.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Sure, go ahead.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Sure.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No problem.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Please feel free. </w:t>
      </w:r>
    </w:p>
    <w:p w:rsidR="00674461" w:rsidRPr="00917A2B" w:rsidRDefault="00917A2B" w:rsidP="00917A2B">
      <w:pPr>
        <w:pStyle w:val="ListParagraph"/>
        <w:numPr>
          <w:ilvl w:val="0"/>
          <w:numId w:val="2"/>
        </w:numPr>
        <w:spacing w:after="100" w:line="360" w:lineRule="auto"/>
        <w:outlineLvl w:val="3"/>
        <w:rPr>
          <w:rFonts w:ascii="Book Antiqua" w:eastAsia="Times New Roman" w:hAnsi="Book Antiqua" w:cs="Times New Roman"/>
          <w:sz w:val="24"/>
          <w:szCs w:val="24"/>
        </w:rPr>
      </w:pPr>
      <w:r w:rsidRPr="00917A2B">
        <w:rPr>
          <w:rFonts w:ascii="Book Antiqua" w:eastAsia="Times New Roman" w:hAnsi="Book Antiqua" w:cs="Times New Roman"/>
          <w:b/>
          <w:bCs/>
          <w:sz w:val="24"/>
          <w:szCs w:val="24"/>
        </w:rPr>
        <w:t>REFUSING TO GIVE PERMISSION</w:t>
      </w:r>
      <w:r w:rsidR="00674461" w:rsidRPr="00917A2B">
        <w:rPr>
          <w:rFonts w:ascii="Book Antiqua" w:eastAsia="Times New Roman" w:hAnsi="Book Antiqua" w:cs="Times New Roman"/>
          <w:b/>
          <w:bCs/>
          <w:sz w:val="24"/>
          <w:szCs w:val="24"/>
        </w:rPr>
        <w:t>: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No, please don’t.</w:t>
      </w:r>
    </w:p>
    <w:p w:rsidR="00674461" w:rsidRPr="002277F5" w:rsidRDefault="00674461" w:rsidP="002277F5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>I’m sorry, but that’s not possible.</w:t>
      </w:r>
    </w:p>
    <w:p w:rsidR="0048642A" w:rsidRPr="00E81893" w:rsidRDefault="00674461" w:rsidP="00E81893">
      <w:pPr>
        <w:tabs>
          <w:tab w:val="num" w:pos="720"/>
        </w:tabs>
        <w:spacing w:after="100" w:line="360" w:lineRule="auto"/>
        <w:ind w:hanging="360"/>
        <w:rPr>
          <w:rFonts w:ascii="Book Antiqua" w:eastAsia="Times New Roman" w:hAnsi="Book Antiqua" w:cs="Times New Roman"/>
          <w:sz w:val="24"/>
          <w:szCs w:val="24"/>
        </w:rPr>
      </w:pPr>
      <w:r w:rsidRPr="002277F5">
        <w:rPr>
          <w:rFonts w:ascii="Book Antiqua" w:eastAsia="Symbol" w:hAnsi="Book Antiqua" w:cs="Symbol"/>
          <w:sz w:val="24"/>
          <w:szCs w:val="24"/>
        </w:rPr>
        <w:t>·</w:t>
      </w:r>
      <w:r w:rsidRPr="002277F5">
        <w:rPr>
          <w:rFonts w:ascii="Book Antiqua" w:eastAsia="Symbol" w:hAnsi="Book Antiqua" w:cs="Times New Roman"/>
          <w:sz w:val="24"/>
          <w:szCs w:val="24"/>
        </w:rPr>
        <w:t xml:space="preserve">         </w:t>
      </w:r>
      <w:r w:rsidRPr="002277F5">
        <w:rPr>
          <w:rFonts w:ascii="Book Antiqua" w:eastAsia="Times New Roman" w:hAnsi="Book Antiqua" w:cs="Times New Roman"/>
          <w:sz w:val="24"/>
          <w:szCs w:val="24"/>
        </w:rPr>
        <w:t xml:space="preserve">I'm afraid, but you can't. </w:t>
      </w:r>
    </w:p>
    <w:sectPr w:rsidR="0048642A" w:rsidRPr="00E81893" w:rsidSect="00674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8711" w:code="5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063" w:rsidRDefault="00AF0063" w:rsidP="0078751D">
      <w:pPr>
        <w:spacing w:after="0" w:line="240" w:lineRule="auto"/>
      </w:pPr>
      <w:r>
        <w:separator/>
      </w:r>
    </w:p>
  </w:endnote>
  <w:endnote w:type="continuationSeparator" w:id="1">
    <w:p w:rsidR="00AF0063" w:rsidRDefault="00AF0063" w:rsidP="00787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1D" w:rsidRDefault="007875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1D" w:rsidRDefault="007875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1D" w:rsidRDefault="007875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063" w:rsidRDefault="00AF0063" w:rsidP="0078751D">
      <w:pPr>
        <w:spacing w:after="0" w:line="240" w:lineRule="auto"/>
      </w:pPr>
      <w:r>
        <w:separator/>
      </w:r>
    </w:p>
  </w:footnote>
  <w:footnote w:type="continuationSeparator" w:id="1">
    <w:p w:rsidR="00AF0063" w:rsidRDefault="00AF0063" w:rsidP="00787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1D" w:rsidRDefault="007875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1D" w:rsidRDefault="0078751D" w:rsidP="0078751D">
    <w:pPr>
      <w:pStyle w:val="Header"/>
      <w:jc w:val="right"/>
      <w:rPr>
        <w:rFonts w:ascii="Book Antiqua" w:hAnsi="Book Antiqua"/>
        <w:b/>
        <w:i/>
      </w:rPr>
    </w:pPr>
    <w:r w:rsidRPr="0078751D">
      <w:rPr>
        <w:rFonts w:ascii="Book Antiqua" w:hAnsi="Book Antiqua"/>
        <w:b/>
        <w:i/>
      </w:rPr>
      <w:t xml:space="preserve">Meeting 4 – Asking for </w:t>
    </w:r>
    <w:r>
      <w:rPr>
        <w:rFonts w:ascii="Book Antiqua" w:hAnsi="Book Antiqua"/>
        <w:b/>
        <w:i/>
      </w:rPr>
      <w:t xml:space="preserve">Information </w:t>
    </w:r>
    <w:r w:rsidRPr="0078751D">
      <w:rPr>
        <w:rFonts w:ascii="Book Antiqua" w:hAnsi="Book Antiqua"/>
        <w:b/>
        <w:i/>
      </w:rPr>
      <w:t>&amp; Giving Information (Directions &amp; Permission)</w:t>
    </w:r>
  </w:p>
  <w:p w:rsidR="0078751D" w:rsidRPr="0078751D" w:rsidRDefault="0078751D" w:rsidP="0078751D">
    <w:pPr>
      <w:pStyle w:val="Header"/>
      <w:jc w:val="right"/>
      <w:rPr>
        <w:rFonts w:ascii="Book Antiqua" w:hAnsi="Book Antiqua"/>
        <w:b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1D" w:rsidRDefault="007875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F3AD9"/>
    <w:multiLevelType w:val="hybridMultilevel"/>
    <w:tmpl w:val="9B906FDC"/>
    <w:lvl w:ilvl="0" w:tplc="955EB63E">
      <w:start w:val="1"/>
      <w:numFmt w:val="bullet"/>
      <w:lvlText w:val="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2D511A"/>
    <w:multiLevelType w:val="hybridMultilevel"/>
    <w:tmpl w:val="EC6A5B08"/>
    <w:lvl w:ilvl="0" w:tplc="D99E3A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BAF"/>
    <w:rsid w:val="002277F5"/>
    <w:rsid w:val="0048642A"/>
    <w:rsid w:val="00674461"/>
    <w:rsid w:val="00757BAF"/>
    <w:rsid w:val="0078751D"/>
    <w:rsid w:val="00917A2B"/>
    <w:rsid w:val="00AF0063"/>
    <w:rsid w:val="00E03A8D"/>
    <w:rsid w:val="00E8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42A"/>
  </w:style>
  <w:style w:type="paragraph" w:styleId="Heading1">
    <w:name w:val="heading 1"/>
    <w:basedOn w:val="Normal"/>
    <w:link w:val="Heading1Char"/>
    <w:uiPriority w:val="9"/>
    <w:qFormat/>
    <w:rsid w:val="00757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57B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B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57BA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57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57BA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4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7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-Accent3">
    <w:name w:val="Medium Grid 2 Accent 3"/>
    <w:basedOn w:val="TableNormal"/>
    <w:uiPriority w:val="68"/>
    <w:rsid w:val="002277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227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87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751D"/>
  </w:style>
  <w:style w:type="paragraph" w:styleId="Footer">
    <w:name w:val="footer"/>
    <w:basedOn w:val="Normal"/>
    <w:link w:val="FooterChar"/>
    <w:uiPriority w:val="99"/>
    <w:semiHidden/>
    <w:unhideWhenUsed/>
    <w:rsid w:val="00787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75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9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5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40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619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6338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6685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568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1057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139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465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0296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85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8588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407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476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413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4280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5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9023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7975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3402">
          <w:marLeft w:val="144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usinessenglishebook.com/asking-for-and-giving-directions-activity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mahfudt</cp:lastModifiedBy>
  <cp:revision>6</cp:revision>
  <dcterms:created xsi:type="dcterms:W3CDTF">2014-10-08T01:51:00Z</dcterms:created>
  <dcterms:modified xsi:type="dcterms:W3CDTF">2014-10-09T23:47:00Z</dcterms:modified>
</cp:coreProperties>
</file>